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73" w:rsidRDefault="00462273" w:rsidP="00462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Технический импорт</w:t>
      </w:r>
    </w:p>
    <w:p w:rsidR="00462273" w:rsidRDefault="00462273" w:rsidP="00462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компании должны вести внешнюю экономическую деятельность, однако на данный момент многие из них выбирают другой путь, они заключают с</w:t>
      </w:r>
      <w:r w:rsidR="009E60F4">
        <w:rPr>
          <w:rFonts w:ascii="Times New Roman" w:hAnsi="Times New Roman" w:cs="Times New Roman"/>
          <w:sz w:val="24"/>
          <w:szCs w:val="24"/>
        </w:rPr>
        <w:t>оглашение договорной комиссии, которая ведет внешнеэкономическую деятельность за них. Именно этот процесс называется техническим импортом.</w:t>
      </w:r>
    </w:p>
    <w:p w:rsidR="001F70B4" w:rsidRDefault="001F70B4" w:rsidP="00462273">
      <w:pPr>
        <w:rPr>
          <w:rFonts w:ascii="Times New Roman" w:hAnsi="Times New Roman" w:cs="Times New Roman"/>
          <w:b/>
          <w:sz w:val="24"/>
          <w:szCs w:val="24"/>
        </w:rPr>
      </w:pPr>
      <w:r w:rsidRPr="001F70B4">
        <w:rPr>
          <w:rFonts w:ascii="Times New Roman" w:hAnsi="Times New Roman" w:cs="Times New Roman"/>
          <w:b/>
          <w:sz w:val="24"/>
          <w:szCs w:val="24"/>
        </w:rPr>
        <w:t>Преимущества технического импорта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22011" w:rsidRPr="00822011" w:rsidRDefault="001F70B4" w:rsidP="001F70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связано с организационными моментами, планировкой и исполнением задач компании</w:t>
      </w:r>
      <w:r w:rsidR="00822011">
        <w:rPr>
          <w:rFonts w:ascii="Times New Roman" w:hAnsi="Times New Roman" w:cs="Times New Roman"/>
          <w:sz w:val="24"/>
          <w:szCs w:val="24"/>
        </w:rPr>
        <w:t>, которая занимается импортом, например: правильное составление контрактов по внешней экономике, наблюдение за своевременными выплатами, приобретение валюты, чтобы оплатить товары и другие задачи ложатся на плечи руководителей технического импорта;</w:t>
      </w:r>
    </w:p>
    <w:p w:rsidR="001F70B4" w:rsidRPr="008A3264" w:rsidRDefault="00822011" w:rsidP="001F70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Экономия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содержания высококвалифицированных работников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штате, а так же в финансовых и юридических отделах; </w:t>
      </w:r>
    </w:p>
    <w:p w:rsidR="008A3264" w:rsidRPr="008B0A09" w:rsidRDefault="008A3264" w:rsidP="001F70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необходимой продукции в стране, основываясь на внутренний договор и используя местную валюту.</w:t>
      </w:r>
    </w:p>
    <w:p w:rsidR="008B0A09" w:rsidRPr="008B0A09" w:rsidRDefault="008B0A09" w:rsidP="008B0A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Каким образом технический импорт происходит в </w:t>
      </w:r>
      <w:r w:rsidRPr="008B0A09">
        <w:rPr>
          <w:rFonts w:ascii="Times New Roman" w:hAnsi="Times New Roman" w:cs="Times New Roman"/>
          <w:b/>
          <w:sz w:val="24"/>
          <w:szCs w:val="24"/>
        </w:rPr>
        <w:t>компании «</w:t>
      </w:r>
      <w:proofErr w:type="spellStart"/>
      <w:r w:rsidRPr="008B0A09">
        <w:rPr>
          <w:rFonts w:ascii="Times New Roman" w:hAnsi="Times New Roman" w:cs="Times New Roman"/>
          <w:b/>
          <w:sz w:val="24"/>
          <w:szCs w:val="24"/>
        </w:rPr>
        <w:t>Kairat</w:t>
      </w:r>
      <w:proofErr w:type="spellEnd"/>
      <w:r w:rsidRPr="008B0A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0A09">
        <w:rPr>
          <w:rFonts w:ascii="Times New Roman" w:hAnsi="Times New Roman" w:cs="Times New Roman"/>
          <w:b/>
          <w:sz w:val="24"/>
          <w:szCs w:val="24"/>
        </w:rPr>
        <w:t>Fruit</w:t>
      </w:r>
      <w:proofErr w:type="spellEnd"/>
      <w:r w:rsidRPr="008B0A09">
        <w:rPr>
          <w:rFonts w:ascii="Times New Roman" w:hAnsi="Times New Roman" w:cs="Times New Roman"/>
          <w:b/>
          <w:sz w:val="24"/>
          <w:szCs w:val="24"/>
        </w:rPr>
        <w:t>»?</w:t>
      </w:r>
    </w:p>
    <w:p w:rsidR="00BC2C97" w:rsidRPr="00BC2C97" w:rsidRDefault="00BC2C97" w:rsidP="00BC2C97">
      <w:pPr>
        <w:rPr>
          <w:rFonts w:ascii="Times New Roman" w:hAnsi="Times New Roman" w:cs="Times New Roman"/>
          <w:sz w:val="24"/>
          <w:szCs w:val="24"/>
        </w:rPr>
      </w:pPr>
      <w:r w:rsidRPr="00BC2C9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многолетний опыт работы компани</w:t>
      </w:r>
      <w:r w:rsidR="00E1688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715C">
        <w:rPr>
          <w:rFonts w:ascii="Times New Roman" w:hAnsi="Times New Roman" w:cs="Times New Roman"/>
          <w:sz w:val="24"/>
          <w:szCs w:val="24"/>
        </w:rPr>
        <w:t>Kairat</w:t>
      </w:r>
      <w:proofErr w:type="spellEnd"/>
      <w:r w:rsidRPr="0041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5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16889">
        <w:rPr>
          <w:rFonts w:ascii="Times New Roman" w:hAnsi="Times New Roman" w:cs="Times New Roman"/>
          <w:sz w:val="24"/>
          <w:szCs w:val="24"/>
        </w:rPr>
        <w:t xml:space="preserve"> накопила большую базу поставщиков из разных стран, а так же, благодаря своему руководству, компании удалось выстроить надлежащий рациональный подход к совершению транспортировки това</w:t>
      </w:r>
      <w:r w:rsidR="00E65CD1">
        <w:rPr>
          <w:rFonts w:ascii="Times New Roman" w:hAnsi="Times New Roman" w:cs="Times New Roman"/>
          <w:sz w:val="24"/>
          <w:szCs w:val="24"/>
        </w:rPr>
        <w:t xml:space="preserve">ров </w:t>
      </w:r>
      <w:proofErr w:type="gramStart"/>
      <w:r w:rsidR="00E65CD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65CD1">
        <w:rPr>
          <w:rFonts w:ascii="Times New Roman" w:hAnsi="Times New Roman" w:cs="Times New Roman"/>
          <w:sz w:val="24"/>
          <w:szCs w:val="24"/>
        </w:rPr>
        <w:t xml:space="preserve"> поставщика к потребителю.</w:t>
      </w:r>
      <w:r w:rsidR="00DB2DB7">
        <w:rPr>
          <w:rFonts w:ascii="Times New Roman" w:hAnsi="Times New Roman" w:cs="Times New Roman"/>
          <w:sz w:val="24"/>
          <w:szCs w:val="24"/>
        </w:rPr>
        <w:t xml:space="preserve"> По желанию клиента, возможно предоставление услуги заказа ассортимента фруктов или моно позиций на поставку под заказ.</w:t>
      </w:r>
      <w:r w:rsidR="001D494E">
        <w:rPr>
          <w:rFonts w:ascii="Times New Roman" w:hAnsi="Times New Roman" w:cs="Times New Roman"/>
          <w:sz w:val="24"/>
          <w:szCs w:val="24"/>
        </w:rPr>
        <w:t xml:space="preserve"> Если вы хотите воспользоваться данной услугой, будьте уверены, что компания «</w:t>
      </w:r>
      <w:proofErr w:type="spellStart"/>
      <w:r w:rsidR="001D494E" w:rsidRPr="0041715C">
        <w:rPr>
          <w:rFonts w:ascii="Times New Roman" w:hAnsi="Times New Roman" w:cs="Times New Roman"/>
          <w:sz w:val="24"/>
          <w:szCs w:val="24"/>
        </w:rPr>
        <w:t>Kairat</w:t>
      </w:r>
      <w:proofErr w:type="spellEnd"/>
      <w:r w:rsidR="001D494E" w:rsidRPr="0041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94E" w:rsidRPr="0041715C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1D494E">
        <w:rPr>
          <w:rFonts w:ascii="Times New Roman" w:hAnsi="Times New Roman" w:cs="Times New Roman"/>
          <w:sz w:val="24"/>
          <w:szCs w:val="24"/>
        </w:rPr>
        <w:t>» должным образом обработает ваш заказ</w:t>
      </w:r>
      <w:r w:rsidR="002D062A">
        <w:rPr>
          <w:rFonts w:ascii="Times New Roman" w:hAnsi="Times New Roman" w:cs="Times New Roman"/>
          <w:sz w:val="24"/>
          <w:szCs w:val="24"/>
        </w:rPr>
        <w:t xml:space="preserve"> и произведет импорт продукции с наиболее оптимизированными процессами закупа и логистики.</w:t>
      </w:r>
      <w:r w:rsidR="00CF5540">
        <w:rPr>
          <w:rFonts w:ascii="Times New Roman" w:hAnsi="Times New Roman" w:cs="Times New Roman"/>
          <w:sz w:val="24"/>
          <w:szCs w:val="24"/>
        </w:rPr>
        <w:t xml:space="preserve"> Так же, в обязательном порядке</w:t>
      </w:r>
      <w:r w:rsidR="00C12E15">
        <w:rPr>
          <w:rFonts w:ascii="Times New Roman" w:hAnsi="Times New Roman" w:cs="Times New Roman"/>
          <w:sz w:val="24"/>
          <w:szCs w:val="24"/>
        </w:rPr>
        <w:t xml:space="preserve"> будет проведена таможенная очистка. После чего товар доставят до дверей склада клиента в любом регионе Казахстана.</w:t>
      </w:r>
    </w:p>
    <w:sectPr w:rsidR="00BC2C97" w:rsidRPr="00BC2C97" w:rsidSect="005B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C4401"/>
    <w:multiLevelType w:val="hybridMultilevel"/>
    <w:tmpl w:val="4596D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64C9"/>
    <w:rsid w:val="001D494E"/>
    <w:rsid w:val="001F70B4"/>
    <w:rsid w:val="002D062A"/>
    <w:rsid w:val="00462273"/>
    <w:rsid w:val="005B1823"/>
    <w:rsid w:val="00822011"/>
    <w:rsid w:val="008A3264"/>
    <w:rsid w:val="008B0A09"/>
    <w:rsid w:val="008F0ADE"/>
    <w:rsid w:val="009E60F4"/>
    <w:rsid w:val="00BC2C97"/>
    <w:rsid w:val="00C12E15"/>
    <w:rsid w:val="00CA022A"/>
    <w:rsid w:val="00CF5540"/>
    <w:rsid w:val="00D14C02"/>
    <w:rsid w:val="00D164C9"/>
    <w:rsid w:val="00DB2DB7"/>
    <w:rsid w:val="00E16889"/>
    <w:rsid w:val="00E6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64C9"/>
  </w:style>
  <w:style w:type="paragraph" w:styleId="a3">
    <w:name w:val="List Paragraph"/>
    <w:basedOn w:val="a"/>
    <w:uiPriority w:val="34"/>
    <w:qFormat/>
    <w:rsid w:val="001F7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Udgin</dc:creator>
  <cp:keywords/>
  <dc:description/>
  <cp:lastModifiedBy>Udgin</cp:lastModifiedBy>
  <cp:revision>17</cp:revision>
  <dcterms:created xsi:type="dcterms:W3CDTF">2014-07-02T14:00:00Z</dcterms:created>
  <dcterms:modified xsi:type="dcterms:W3CDTF">2014-07-02T15:42:00Z</dcterms:modified>
</cp:coreProperties>
</file>